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BF6A1" w14:textId="77777777" w:rsidR="0057032C" w:rsidRPr="0057032C" w:rsidRDefault="0057032C" w:rsidP="0057032C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703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Телефоны горячей линии</w:t>
      </w:r>
    </w:p>
    <w:p w14:paraId="78B15BEC" w14:textId="77777777" w:rsidR="0057032C" w:rsidRPr="0057032C" w:rsidRDefault="0057032C" w:rsidP="0057032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7032C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14:paraId="472059FB" w14:textId="77777777" w:rsidR="0057032C" w:rsidRPr="0057032C" w:rsidRDefault="0057032C" w:rsidP="0057032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7032C">
        <w:rPr>
          <w:rFonts w:ascii="Times New Roman" w:hAnsi="Times New Roman" w:cs="Times New Roman"/>
          <w:sz w:val="24"/>
          <w:szCs w:val="24"/>
          <w:lang w:eastAsia="ru-RU"/>
        </w:rPr>
        <w:t>В случае возникновения вопросов по работе детского сада</w:t>
      </w:r>
    </w:p>
    <w:p w14:paraId="3F28C5BB" w14:textId="6B57B3F1" w:rsidR="0057032C" w:rsidRPr="0057032C" w:rsidRDefault="0057032C" w:rsidP="0057032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7032C">
        <w:rPr>
          <w:rFonts w:ascii="Times New Roman" w:hAnsi="Times New Roman" w:cs="Times New Roman"/>
          <w:sz w:val="24"/>
          <w:szCs w:val="24"/>
          <w:lang w:eastAsia="ru-RU"/>
        </w:rPr>
        <w:t>(создание условий для присмотра и ухода за ребенком в ДОУ, оформление компенсаций по родительской плате и др.)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7032C">
        <w:rPr>
          <w:rFonts w:ascii="Times New Roman" w:hAnsi="Times New Roman" w:cs="Times New Roman"/>
          <w:sz w:val="24"/>
          <w:szCs w:val="24"/>
          <w:lang w:eastAsia="ru-RU"/>
        </w:rPr>
        <w:t>Вы</w:t>
      </w:r>
      <w:proofErr w:type="gramEnd"/>
      <w:r w:rsidRPr="0057032C">
        <w:rPr>
          <w:rFonts w:ascii="Times New Roman" w:hAnsi="Times New Roman" w:cs="Times New Roman"/>
          <w:sz w:val="24"/>
          <w:szCs w:val="24"/>
          <w:lang w:eastAsia="ru-RU"/>
        </w:rPr>
        <w:t xml:space="preserve"> можете обратиться по телефонам "горячей линии":</w:t>
      </w:r>
    </w:p>
    <w:p w14:paraId="1A365EB8" w14:textId="77777777" w:rsidR="0057032C" w:rsidRPr="0057032C" w:rsidRDefault="0057032C" w:rsidP="0057032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7032C">
        <w:rPr>
          <w:rFonts w:ascii="Times New Roman" w:hAnsi="Times New Roman" w:cs="Times New Roman"/>
          <w:sz w:val="24"/>
          <w:szCs w:val="24"/>
          <w:lang w:eastAsia="ru-RU"/>
        </w:rPr>
        <w:t xml:space="preserve">560-57-64- отдел образования по Кировскому и Московскому районам </w:t>
      </w:r>
      <w:proofErr w:type="spellStart"/>
      <w:r w:rsidRPr="0057032C">
        <w:rPr>
          <w:rFonts w:ascii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14:paraId="32DC6CC5" w14:textId="77777777" w:rsidR="0057032C" w:rsidRPr="0057032C" w:rsidRDefault="0057032C" w:rsidP="0057032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7032C">
        <w:rPr>
          <w:rFonts w:ascii="Times New Roman" w:hAnsi="Times New Roman" w:cs="Times New Roman"/>
          <w:sz w:val="24"/>
          <w:szCs w:val="24"/>
          <w:lang w:eastAsia="ru-RU"/>
        </w:rPr>
        <w:t xml:space="preserve">292-52-27- Управление образования Исполнительного комитета </w:t>
      </w:r>
      <w:proofErr w:type="spellStart"/>
      <w:r w:rsidRPr="0057032C">
        <w:rPr>
          <w:rFonts w:ascii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14:paraId="4D4596AF" w14:textId="118B3C86" w:rsidR="0057032C" w:rsidRPr="0057032C" w:rsidRDefault="0057032C" w:rsidP="0057032C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57032C">
        <w:rPr>
          <w:rFonts w:ascii="Times New Roman" w:hAnsi="Times New Roman" w:cs="Times New Roman"/>
          <w:sz w:val="24"/>
          <w:szCs w:val="24"/>
          <w:lang w:eastAsia="ru-RU"/>
        </w:rPr>
        <w:instrText xml:space="preserve"> "</w:instrTex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instrText>http</w:instrText>
      </w:r>
      <w:r w:rsidRPr="0057032C">
        <w:rPr>
          <w:rFonts w:ascii="Times New Roman" w:hAnsi="Times New Roman" w:cs="Times New Roman"/>
          <w:sz w:val="24"/>
          <w:szCs w:val="24"/>
          <w:lang w:eastAsia="ru-RU"/>
        </w:rPr>
        <w:instrText>://</w:instrText>
      </w:r>
      <w:r w:rsidRPr="0057032C">
        <w:rPr>
          <w:rFonts w:ascii="Times New Roman" w:hAnsi="Times New Roman" w:cs="Times New Roman"/>
          <w:sz w:val="24"/>
          <w:szCs w:val="24"/>
          <w:lang w:val="en-US" w:eastAsia="ru-RU"/>
        </w:rPr>
        <w:instrText>www</w:instrText>
      </w:r>
      <w:r w:rsidRPr="0057032C">
        <w:rPr>
          <w:rFonts w:ascii="Times New Roman" w:hAnsi="Times New Roman" w:cs="Times New Roman"/>
          <w:sz w:val="24"/>
          <w:szCs w:val="24"/>
          <w:lang w:eastAsia="ru-RU"/>
        </w:rPr>
        <w:instrText>.</w:instrText>
      </w:r>
      <w:r w:rsidRPr="0057032C">
        <w:rPr>
          <w:rFonts w:ascii="Times New Roman" w:hAnsi="Times New Roman" w:cs="Times New Roman"/>
          <w:sz w:val="24"/>
          <w:szCs w:val="24"/>
          <w:lang w:val="en-US" w:eastAsia="ru-RU"/>
        </w:rPr>
        <w:instrText>kazanobr</w:instrText>
      </w:r>
      <w:r w:rsidRPr="0057032C">
        <w:rPr>
          <w:rFonts w:ascii="Times New Roman" w:hAnsi="Times New Roman" w:cs="Times New Roman"/>
          <w:sz w:val="24"/>
          <w:szCs w:val="24"/>
          <w:lang w:eastAsia="ru-RU"/>
        </w:rPr>
        <w:instrText>.</w:instrText>
      </w:r>
      <w:r w:rsidRPr="0057032C">
        <w:rPr>
          <w:rFonts w:ascii="Times New Roman" w:hAnsi="Times New Roman" w:cs="Times New Roman"/>
          <w:sz w:val="24"/>
          <w:szCs w:val="24"/>
          <w:lang w:val="en-US" w:eastAsia="ru-RU"/>
        </w:rPr>
        <w:instrText>ru</w:instrText>
      </w:r>
      <w:r w:rsidRPr="0057032C">
        <w:rPr>
          <w:rFonts w:ascii="Times New Roman" w:hAnsi="Times New Roman" w:cs="Times New Roman"/>
          <w:sz w:val="24"/>
          <w:szCs w:val="24"/>
          <w:lang w:eastAsia="ru-RU"/>
        </w:rPr>
        <w:instrText>"</w:instrTex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57032C">
        <w:rPr>
          <w:rStyle w:val="a4"/>
          <w:rFonts w:ascii="Times New Roman" w:hAnsi="Times New Roman" w:cs="Times New Roman"/>
          <w:sz w:val="24"/>
          <w:szCs w:val="24"/>
          <w:lang w:val="en-US" w:eastAsia="ru-RU"/>
        </w:rPr>
        <w:t>www</w:t>
      </w:r>
      <w:r w:rsidRPr="0057032C">
        <w:rPr>
          <w:rStyle w:val="a4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7032C">
        <w:rPr>
          <w:rStyle w:val="a4"/>
          <w:rFonts w:ascii="Times New Roman" w:hAnsi="Times New Roman" w:cs="Times New Roman"/>
          <w:sz w:val="24"/>
          <w:szCs w:val="24"/>
          <w:lang w:val="en-US" w:eastAsia="ru-RU"/>
        </w:rPr>
        <w:t>kazanobr</w:t>
      </w:r>
      <w:proofErr w:type="spellEnd"/>
      <w:r w:rsidRPr="0057032C">
        <w:rPr>
          <w:rStyle w:val="a4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7032C">
        <w:rPr>
          <w:rStyle w:val="a4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032C">
        <w:rPr>
          <w:rFonts w:ascii="Times New Roman" w:hAnsi="Times New Roman" w:cs="Times New Roman"/>
          <w:sz w:val="24"/>
          <w:szCs w:val="24"/>
          <w:lang w:eastAsia="ru-RU"/>
        </w:rPr>
        <w:t xml:space="preserve"> - Интернет - приемная начальника Управления образования </w:t>
      </w:r>
      <w:proofErr w:type="spellStart"/>
      <w:r w:rsidRPr="0057032C">
        <w:rPr>
          <w:rFonts w:ascii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57032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224A4B4" w14:textId="77777777" w:rsidR="006963E1" w:rsidRPr="0057032C" w:rsidRDefault="006963E1" w:rsidP="0057032C">
      <w:pPr>
        <w:rPr>
          <w:rFonts w:ascii="Times New Roman" w:hAnsi="Times New Roman" w:cs="Times New Roman"/>
          <w:sz w:val="24"/>
          <w:szCs w:val="24"/>
        </w:rPr>
      </w:pPr>
    </w:p>
    <w:sectPr w:rsidR="006963E1" w:rsidRPr="0057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44"/>
    <w:rsid w:val="0057032C"/>
    <w:rsid w:val="006963E1"/>
    <w:rsid w:val="00CF3C44"/>
    <w:rsid w:val="00D5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EC72"/>
  <w15:chartTrackingRefBased/>
  <w15:docId w15:val="{CDD31A72-C35B-4437-A775-7134B49A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0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7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57032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0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Сафиуллина</dc:creator>
  <cp:keywords/>
  <dc:description/>
  <cp:lastModifiedBy>Альбина Сафиуллина</cp:lastModifiedBy>
  <cp:revision>2</cp:revision>
  <dcterms:created xsi:type="dcterms:W3CDTF">2024-10-07T12:28:00Z</dcterms:created>
  <dcterms:modified xsi:type="dcterms:W3CDTF">2024-10-07T12:28:00Z</dcterms:modified>
</cp:coreProperties>
</file>